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CFC" w14:textId="20962835" w:rsidR="00A40C56" w:rsidRPr="009B5C1E" w:rsidRDefault="009B5C1E" w:rsidP="009B5C1E">
      <w:pPr>
        <w:spacing w:after="0"/>
        <w:jc w:val="center"/>
        <w:rPr>
          <w:b/>
          <w:sz w:val="20"/>
          <w:szCs w:val="20"/>
        </w:rPr>
      </w:pPr>
      <w:r w:rsidRPr="009B5C1E">
        <w:rPr>
          <w:b/>
          <w:sz w:val="20"/>
          <w:szCs w:val="20"/>
        </w:rPr>
        <w:t>H</w:t>
      </w:r>
      <w:r w:rsidR="00A40C56" w:rsidRPr="009B5C1E">
        <w:rPr>
          <w:b/>
          <w:sz w:val="20"/>
          <w:szCs w:val="20"/>
        </w:rPr>
        <w:t xml:space="preserve">ow </w:t>
      </w:r>
      <w:r w:rsidR="00BB3D93">
        <w:rPr>
          <w:b/>
          <w:sz w:val="20"/>
          <w:szCs w:val="20"/>
        </w:rPr>
        <w:t>will we be</w:t>
      </w:r>
      <w:r w:rsidR="00A40C56" w:rsidRPr="009B5C1E">
        <w:rPr>
          <w:b/>
          <w:sz w:val="20"/>
          <w:szCs w:val="20"/>
        </w:rPr>
        <w:t xml:space="preserve"> working to improve our school</w:t>
      </w:r>
      <w:r w:rsidRPr="009B5C1E">
        <w:rPr>
          <w:b/>
          <w:sz w:val="20"/>
          <w:szCs w:val="20"/>
        </w:rPr>
        <w:t xml:space="preserve"> this year</w:t>
      </w:r>
      <w:r w:rsidR="00A40C56" w:rsidRPr="009B5C1E">
        <w:rPr>
          <w:b/>
          <w:sz w:val="20"/>
          <w:szCs w:val="20"/>
        </w:rPr>
        <w:t>.</w:t>
      </w:r>
    </w:p>
    <w:p w14:paraId="672A6659" w14:textId="77777777" w:rsidR="00A40C56" w:rsidRPr="001B013C" w:rsidRDefault="00A40C56" w:rsidP="00A40C56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0"/>
        <w:gridCol w:w="5071"/>
        <w:gridCol w:w="5078"/>
      </w:tblGrid>
      <w:tr w:rsidR="002736C5" w:rsidRPr="001B013C" w14:paraId="21296FF0" w14:textId="77777777" w:rsidTr="4163A50B">
        <w:trPr>
          <w:trHeight w:val="288"/>
        </w:trPr>
        <w:tc>
          <w:tcPr>
            <w:tcW w:w="14999" w:type="dxa"/>
            <w:gridSpan w:val="3"/>
            <w:shd w:val="clear" w:color="auto" w:fill="E2EFD9" w:themeFill="accent6" w:themeFillTint="33"/>
          </w:tcPr>
          <w:p w14:paraId="1FEDF2F6" w14:textId="77777777" w:rsidR="002736C5" w:rsidRPr="002736C5" w:rsidRDefault="00AA2B2F" w:rsidP="002736C5">
            <w:pPr>
              <w:spacing w:after="0" w:line="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Becoming M</w:t>
            </w:r>
            <w:r w:rsidR="002736C5">
              <w:rPr>
                <w:rFonts w:eastAsia="Calibri"/>
                <w:b/>
                <w:sz w:val="24"/>
                <w:szCs w:val="24"/>
              </w:rPr>
              <w:t>ore Child C</w:t>
            </w:r>
            <w:r w:rsidR="002736C5" w:rsidRPr="002736C5">
              <w:rPr>
                <w:rFonts w:eastAsia="Calibri"/>
                <w:b/>
                <w:sz w:val="24"/>
                <w:szCs w:val="24"/>
              </w:rPr>
              <w:t>entred</w:t>
            </w:r>
          </w:p>
        </w:tc>
      </w:tr>
      <w:tr w:rsidR="002736C5" w:rsidRPr="001B013C" w14:paraId="28A53FFF" w14:textId="77777777" w:rsidTr="4163A50B">
        <w:trPr>
          <w:trHeight w:val="1911"/>
        </w:trPr>
        <w:tc>
          <w:tcPr>
            <w:tcW w:w="4850" w:type="dxa"/>
          </w:tcPr>
          <w:p w14:paraId="51B0D611" w14:textId="77777777" w:rsidR="0066434F" w:rsidRPr="0066434F" w:rsidRDefault="0066434F" w:rsidP="00B04AB9">
            <w:pPr>
              <w:spacing w:after="0" w:line="20" w:lineRule="atLeast"/>
              <w:rPr>
                <w:rFonts w:eastAsia="Calibri"/>
                <w:b/>
                <w:sz w:val="18"/>
                <w:szCs w:val="18"/>
              </w:rPr>
            </w:pPr>
            <w:r w:rsidRPr="0066434F">
              <w:rPr>
                <w:rFonts w:eastAsia="Calibri"/>
                <w:b/>
                <w:sz w:val="18"/>
                <w:szCs w:val="18"/>
              </w:rPr>
              <w:t>Child Centred Provision</w:t>
            </w:r>
          </w:p>
          <w:p w14:paraId="1AE0A0D7" w14:textId="6AA96DF1" w:rsidR="00A67190" w:rsidRPr="006303B1" w:rsidRDefault="000F454F" w:rsidP="00B04AB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-Evaluate Safeguarding and Child Protection measures.</w:t>
            </w:r>
          </w:p>
          <w:p w14:paraId="00EB9C7F" w14:textId="1B0D7F24" w:rsidR="000F454F" w:rsidRPr="006303B1" w:rsidRDefault="000F454F" w:rsidP="00B04AB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-Safeguarding and Child Protection Policies translated in to 24 languages and are readily available for Newcomer families. </w:t>
            </w:r>
          </w:p>
          <w:p w14:paraId="5F375494" w14:textId="2AA98365" w:rsidR="000F454F" w:rsidRPr="006303B1" w:rsidRDefault="000F454F" w:rsidP="00B04AB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-Ensure staff, students and parents are aware of safeguarding practices and procedures.</w:t>
            </w:r>
          </w:p>
          <w:p w14:paraId="561119FE" w14:textId="5FDDF0C9" w:rsidR="000F454F" w:rsidRPr="006303B1" w:rsidRDefault="000F454F" w:rsidP="00B04AB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-Safeguarding training for all members of staff.</w:t>
            </w:r>
          </w:p>
          <w:p w14:paraId="0E11A5F4" w14:textId="77777777" w:rsidR="000F454F" w:rsidRPr="006303B1" w:rsidRDefault="000F454F" w:rsidP="00B04AB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-Teaching staff receive Helping Hands training and deliver the program to all pupils.</w:t>
            </w:r>
          </w:p>
          <w:p w14:paraId="3EF4E058" w14:textId="77777777" w:rsidR="000F454F" w:rsidRPr="006303B1" w:rsidRDefault="000F454F" w:rsidP="00B04AB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-Pupils participate in peer and self-assessment.</w:t>
            </w:r>
          </w:p>
          <w:p w14:paraId="7EE337D1" w14:textId="77777777" w:rsidR="000F454F" w:rsidRPr="006303B1" w:rsidRDefault="000F454F" w:rsidP="00B04AB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-Learning Support provision continues to be available to those pupils with specific needs.</w:t>
            </w:r>
          </w:p>
          <w:p w14:paraId="1E9D133E" w14:textId="77777777" w:rsidR="000F454F" w:rsidRDefault="000F454F" w:rsidP="00B04AB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-Further develop SEN Provision Map.</w:t>
            </w:r>
          </w:p>
          <w:p w14:paraId="46CEA23F" w14:textId="77777777" w:rsidR="00DC5C2C" w:rsidRDefault="00DC5C2C" w:rsidP="00B04AB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</w:p>
          <w:p w14:paraId="0A7F9544" w14:textId="4390A1D4" w:rsidR="00305F5C" w:rsidRPr="0066434F" w:rsidRDefault="00305F5C" w:rsidP="00B04AB9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71" w:type="dxa"/>
          </w:tcPr>
          <w:p w14:paraId="7BF7F8EE" w14:textId="5BA8359A" w:rsidR="001E54E2" w:rsidRPr="000F454F" w:rsidRDefault="002736C5" w:rsidP="4163A50B">
            <w:pPr>
              <w:spacing w:after="0" w:line="20" w:lineRule="atLeast"/>
              <w:rPr>
                <w:rFonts w:eastAsia="Calibri"/>
                <w:b/>
                <w:sz w:val="18"/>
                <w:szCs w:val="18"/>
              </w:rPr>
            </w:pPr>
            <w:r w:rsidRPr="00B04AB9">
              <w:rPr>
                <w:rFonts w:eastAsia="Calibri"/>
                <w:b/>
                <w:sz w:val="18"/>
                <w:szCs w:val="18"/>
              </w:rPr>
              <w:t>Health and Wellbeing</w:t>
            </w:r>
          </w:p>
          <w:p w14:paraId="207D464F" w14:textId="77777777" w:rsidR="006303B1" w:rsidRPr="006303B1" w:rsidRDefault="006303B1" w:rsidP="006303B1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-Well established wellbeing areas accessible to all pupils.</w:t>
            </w:r>
          </w:p>
          <w:p w14:paraId="5F88CB9A" w14:textId="06E627BF" w:rsidR="00FF3EB8" w:rsidRPr="006303B1" w:rsidRDefault="00FF3EB8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-Wellbeing Wood used to support emotional dysregulation.</w:t>
            </w:r>
          </w:p>
          <w:p w14:paraId="27A2412F" w14:textId="468F7492" w:rsidR="00FF3EB8" w:rsidRPr="006303B1" w:rsidRDefault="00FF3EB8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-The new school nurture space in development. </w:t>
            </w:r>
          </w:p>
          <w:p w14:paraId="016C7422" w14:textId="3187187C" w:rsidR="00FF3EB8" w:rsidRPr="006303B1" w:rsidRDefault="00FF3EB8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-Beyond Bricks and Roots of Empathy delivered in Primary 3</w:t>
            </w:r>
            <w:r w:rsidR="00A5146B" w:rsidRPr="006303B1">
              <w:rPr>
                <w:rFonts w:eastAsia="Calibri"/>
                <w:sz w:val="16"/>
                <w:szCs w:val="16"/>
              </w:rPr>
              <w:t>.</w:t>
            </w:r>
            <w:r w:rsidRPr="006303B1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E34457A" w14:textId="26C31F9F" w:rsidR="00FF3EB8" w:rsidRPr="006303B1" w:rsidRDefault="00A5146B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</w:t>
            </w:r>
            <w:r w:rsidR="00FF3EB8" w:rsidRPr="006303B1">
              <w:rPr>
                <w:rFonts w:eastAsia="Calibri"/>
                <w:sz w:val="16"/>
                <w:szCs w:val="16"/>
              </w:rPr>
              <w:t>Helping Hands and NSPCC Pants Program delivered in all classrooms.</w:t>
            </w:r>
          </w:p>
          <w:p w14:paraId="7B013257" w14:textId="5D3AC83B" w:rsidR="00FF3EB8" w:rsidRPr="006303B1" w:rsidRDefault="00FF3EB8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-Children’s Mental Health Week and Anti</w:t>
            </w:r>
            <w:r w:rsidR="00A5146B" w:rsidRPr="006303B1">
              <w:rPr>
                <w:rFonts w:eastAsia="Calibri"/>
                <w:sz w:val="16"/>
                <w:szCs w:val="16"/>
              </w:rPr>
              <w:t>-</w:t>
            </w:r>
            <w:r w:rsidRPr="006303B1">
              <w:rPr>
                <w:rFonts w:eastAsia="Calibri"/>
                <w:sz w:val="16"/>
                <w:szCs w:val="16"/>
              </w:rPr>
              <w:t>bullying Week celebrated throughout the school</w:t>
            </w:r>
            <w:r w:rsidR="00A5146B" w:rsidRPr="006303B1">
              <w:rPr>
                <w:rFonts w:eastAsia="Calibri"/>
                <w:sz w:val="16"/>
                <w:szCs w:val="16"/>
              </w:rPr>
              <w:t>.</w:t>
            </w:r>
          </w:p>
          <w:p w14:paraId="3518A354" w14:textId="77777777" w:rsidR="00FF3EB8" w:rsidRPr="006303B1" w:rsidRDefault="00FF3EB8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-Regular </w:t>
            </w:r>
            <w:r w:rsidR="00A5146B" w:rsidRPr="006303B1">
              <w:rPr>
                <w:rFonts w:eastAsia="Calibri"/>
                <w:sz w:val="16"/>
                <w:szCs w:val="16"/>
              </w:rPr>
              <w:t>Online Safety lessons delivered from P1-P3</w:t>
            </w:r>
          </w:p>
          <w:p w14:paraId="0A37501D" w14:textId="43C23F63" w:rsidR="00A5146B" w:rsidRPr="0080392D" w:rsidRDefault="00A5146B" w:rsidP="4163A50B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  <w:r w:rsidRPr="006303B1">
              <w:rPr>
                <w:rFonts w:eastAsia="Calibri"/>
                <w:sz w:val="16"/>
                <w:szCs w:val="16"/>
              </w:rPr>
              <w:t>-School breakfast club continues weekly and ‘Home with a Hot Meal’ remains accessible to our families.</w:t>
            </w:r>
          </w:p>
        </w:tc>
        <w:tc>
          <w:tcPr>
            <w:tcW w:w="5078" w:type="dxa"/>
          </w:tcPr>
          <w:p w14:paraId="64F6E0F5" w14:textId="77777777" w:rsidR="00125817" w:rsidRDefault="00125817" w:rsidP="00064909">
            <w:pPr>
              <w:spacing w:after="0" w:line="2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Pupil Voice</w:t>
            </w:r>
          </w:p>
          <w:p w14:paraId="162FFB6D" w14:textId="5069C92F" w:rsidR="003F355E" w:rsidRPr="006303B1" w:rsidRDefault="000F454F" w:rsidP="003F355E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-Pupils complete </w:t>
            </w:r>
            <w:proofErr w:type="spellStart"/>
            <w:r w:rsidRPr="006303B1">
              <w:rPr>
                <w:rFonts w:eastAsia="Calibri"/>
                <w:sz w:val="16"/>
                <w:szCs w:val="16"/>
              </w:rPr>
              <w:t>iMatters</w:t>
            </w:r>
            <w:proofErr w:type="spellEnd"/>
            <w:r w:rsidRPr="006303B1">
              <w:rPr>
                <w:rFonts w:eastAsia="Calibri"/>
                <w:sz w:val="16"/>
                <w:szCs w:val="16"/>
              </w:rPr>
              <w:t xml:space="preserve"> </w:t>
            </w:r>
            <w:r w:rsidR="006303B1" w:rsidRPr="006303B1">
              <w:rPr>
                <w:rFonts w:eastAsia="Calibri"/>
                <w:sz w:val="16"/>
                <w:szCs w:val="16"/>
              </w:rPr>
              <w:t>a</w:t>
            </w:r>
            <w:r w:rsidRPr="006303B1">
              <w:rPr>
                <w:rFonts w:eastAsia="Calibri"/>
                <w:sz w:val="16"/>
                <w:szCs w:val="16"/>
              </w:rPr>
              <w:t>udit which is reviewed by class teachers and the Wellbeing Team.</w:t>
            </w:r>
          </w:p>
          <w:p w14:paraId="1A90018B" w14:textId="77777777" w:rsidR="000F454F" w:rsidRPr="006303B1" w:rsidRDefault="000F454F" w:rsidP="003F355E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-New School Council established. Regular meetings occur.</w:t>
            </w:r>
          </w:p>
          <w:p w14:paraId="2BC82331" w14:textId="1873761F" w:rsidR="000F454F" w:rsidRPr="006303B1" w:rsidRDefault="000F454F" w:rsidP="003F355E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-Pupil voice recorded on pupil PLP</w:t>
            </w:r>
            <w:r w:rsidR="006303B1" w:rsidRPr="006303B1">
              <w:rPr>
                <w:rFonts w:eastAsia="Calibri"/>
                <w:sz w:val="16"/>
                <w:szCs w:val="16"/>
              </w:rPr>
              <w:t>s.</w:t>
            </w:r>
          </w:p>
          <w:p w14:paraId="5F0C706E" w14:textId="77777777" w:rsidR="000F454F" w:rsidRPr="006303B1" w:rsidRDefault="000F454F" w:rsidP="003F355E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-Pupils contribute to the new vision and values of the school.</w:t>
            </w:r>
          </w:p>
          <w:p w14:paraId="4905C1C4" w14:textId="1CD97290" w:rsidR="000F454F" w:rsidRPr="006303B1" w:rsidRDefault="000F454F" w:rsidP="003F355E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-New E</w:t>
            </w:r>
            <w:r w:rsidR="00A262D4">
              <w:rPr>
                <w:rFonts w:eastAsia="Calibri"/>
                <w:sz w:val="16"/>
                <w:szCs w:val="16"/>
              </w:rPr>
              <w:t xml:space="preserve">co </w:t>
            </w:r>
            <w:r w:rsidRPr="006303B1">
              <w:rPr>
                <w:rFonts w:eastAsia="Calibri"/>
                <w:sz w:val="16"/>
                <w:szCs w:val="16"/>
              </w:rPr>
              <w:t>Committee created. Regular meetings in place.</w:t>
            </w:r>
          </w:p>
          <w:p w14:paraId="0BBE37A1" w14:textId="17868E8D" w:rsidR="000F454F" w:rsidRPr="006303B1" w:rsidRDefault="000F454F" w:rsidP="003F355E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-Continue to implement our E</w:t>
            </w:r>
            <w:r w:rsidR="00A262D4">
              <w:rPr>
                <w:rFonts w:eastAsia="Calibri"/>
                <w:sz w:val="16"/>
                <w:szCs w:val="16"/>
              </w:rPr>
              <w:t>co</w:t>
            </w:r>
            <w:r w:rsidRPr="006303B1">
              <w:rPr>
                <w:rFonts w:eastAsia="Calibri"/>
                <w:sz w:val="16"/>
                <w:szCs w:val="16"/>
              </w:rPr>
              <w:t xml:space="preserve"> action plan to maintain our </w:t>
            </w:r>
            <w:proofErr w:type="gramStart"/>
            <w:r w:rsidR="00A262D4">
              <w:rPr>
                <w:rFonts w:eastAsia="Calibri"/>
                <w:sz w:val="16"/>
                <w:szCs w:val="16"/>
              </w:rPr>
              <w:t>Green</w:t>
            </w:r>
            <w:proofErr w:type="gramEnd"/>
            <w:r w:rsidRPr="006303B1">
              <w:rPr>
                <w:rFonts w:eastAsia="Calibri"/>
                <w:sz w:val="16"/>
                <w:szCs w:val="16"/>
              </w:rPr>
              <w:t xml:space="preserve"> flag.</w:t>
            </w:r>
          </w:p>
          <w:p w14:paraId="498F9C28" w14:textId="1993097C" w:rsidR="000F454F" w:rsidRPr="001B013C" w:rsidRDefault="000F454F" w:rsidP="003F355E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  <w:r w:rsidRPr="006303B1">
              <w:rPr>
                <w:rFonts w:eastAsia="Calibri"/>
                <w:sz w:val="16"/>
                <w:szCs w:val="16"/>
              </w:rPr>
              <w:t>-E</w:t>
            </w:r>
            <w:r w:rsidR="00A262D4">
              <w:rPr>
                <w:rFonts w:eastAsia="Calibri"/>
                <w:sz w:val="16"/>
                <w:szCs w:val="16"/>
              </w:rPr>
              <w:t>co</w:t>
            </w:r>
            <w:r w:rsidRPr="006303B1">
              <w:rPr>
                <w:rFonts w:eastAsia="Calibri"/>
                <w:sz w:val="16"/>
                <w:szCs w:val="16"/>
              </w:rPr>
              <w:t xml:space="preserve"> Committee discuss and organise improvements on the environmental impact in and around our school.</w:t>
            </w:r>
          </w:p>
        </w:tc>
      </w:tr>
      <w:tr w:rsidR="002736C5" w:rsidRPr="001B013C" w14:paraId="4303FC94" w14:textId="77777777" w:rsidTr="4163A50B">
        <w:trPr>
          <w:trHeight w:val="273"/>
        </w:trPr>
        <w:tc>
          <w:tcPr>
            <w:tcW w:w="14999" w:type="dxa"/>
            <w:gridSpan w:val="3"/>
            <w:shd w:val="clear" w:color="auto" w:fill="E2EFD9" w:themeFill="accent6" w:themeFillTint="33"/>
          </w:tcPr>
          <w:p w14:paraId="7B4EF177" w14:textId="77777777" w:rsidR="002736C5" w:rsidRPr="002736C5" w:rsidRDefault="002736C5" w:rsidP="002736C5">
            <w:pPr>
              <w:spacing w:after="0" w:line="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36C5">
              <w:rPr>
                <w:rFonts w:eastAsia="Calibri"/>
                <w:b/>
                <w:sz w:val="24"/>
                <w:szCs w:val="24"/>
              </w:rPr>
              <w:t>Improving Teaching and Learning</w:t>
            </w:r>
          </w:p>
        </w:tc>
      </w:tr>
      <w:tr w:rsidR="002736C5" w:rsidRPr="001B013C" w14:paraId="6D7ED477" w14:textId="77777777" w:rsidTr="4163A50B">
        <w:trPr>
          <w:trHeight w:val="1515"/>
        </w:trPr>
        <w:tc>
          <w:tcPr>
            <w:tcW w:w="4850" w:type="dxa"/>
            <w:tcBorders>
              <w:bottom w:val="single" w:sz="4" w:space="0" w:color="auto"/>
            </w:tcBorders>
          </w:tcPr>
          <w:p w14:paraId="1BB9645C" w14:textId="35D6D9AF" w:rsidR="002736C5" w:rsidRDefault="002736C5" w:rsidP="4163A50B">
            <w:pPr>
              <w:spacing w:after="0" w:line="2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591F7E">
              <w:rPr>
                <w:rFonts w:eastAsia="Calibri"/>
                <w:b/>
                <w:bCs/>
                <w:sz w:val="18"/>
                <w:szCs w:val="18"/>
              </w:rPr>
              <w:t xml:space="preserve">Literacy </w:t>
            </w:r>
            <w:r w:rsidR="001E54E2" w:rsidRPr="00591F7E">
              <w:rPr>
                <w:rFonts w:eastAsia="Calibri"/>
                <w:b/>
                <w:bCs/>
                <w:sz w:val="18"/>
                <w:szCs w:val="18"/>
              </w:rPr>
              <w:t>and Numeracy</w:t>
            </w:r>
          </w:p>
          <w:p w14:paraId="0E69EDAA" w14:textId="774D10EC" w:rsidR="00591F7E" w:rsidRPr="006303B1" w:rsidRDefault="00591F7E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-Education City </w:t>
            </w:r>
            <w:r w:rsidR="00A262D4">
              <w:rPr>
                <w:rFonts w:eastAsia="Calibri"/>
                <w:sz w:val="16"/>
                <w:szCs w:val="16"/>
              </w:rPr>
              <w:t>s</w:t>
            </w:r>
            <w:r w:rsidRPr="006303B1">
              <w:rPr>
                <w:rFonts w:eastAsia="Calibri"/>
                <w:sz w:val="16"/>
                <w:szCs w:val="16"/>
              </w:rPr>
              <w:t xml:space="preserve">oftware purchased to support the development of pupils’ Literacy and Numeracy skills. </w:t>
            </w:r>
          </w:p>
          <w:p w14:paraId="336C1763" w14:textId="08E0F157" w:rsidR="00591F7E" w:rsidRPr="006303B1" w:rsidRDefault="00591F7E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-Assessment for Learning strategies in place in all classrooms. </w:t>
            </w:r>
          </w:p>
          <w:p w14:paraId="38973C38" w14:textId="68B3F620" w:rsidR="00591F7E" w:rsidRPr="006303B1" w:rsidRDefault="00591F7E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-Pupils’ progress is regularly tracked in Literacy and Numeracy.</w:t>
            </w:r>
          </w:p>
          <w:p w14:paraId="5AF61A64" w14:textId="6314BE68" w:rsidR="006303B1" w:rsidRPr="006303B1" w:rsidRDefault="006303B1" w:rsidP="4163A50B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-New Assessment Policy created and ratified by the </w:t>
            </w:r>
            <w:proofErr w:type="spellStart"/>
            <w:r w:rsidRPr="006303B1">
              <w:rPr>
                <w:rFonts w:eastAsia="Calibri"/>
                <w:sz w:val="16"/>
                <w:szCs w:val="16"/>
              </w:rPr>
              <w:t>BoGs</w:t>
            </w:r>
            <w:proofErr w:type="spellEnd"/>
            <w:r w:rsidRPr="006303B1">
              <w:rPr>
                <w:rFonts w:eastAsia="Calibri"/>
                <w:sz w:val="16"/>
                <w:szCs w:val="16"/>
              </w:rPr>
              <w:t>.</w:t>
            </w:r>
          </w:p>
          <w:p w14:paraId="28C8F774" w14:textId="3A5B14E3" w:rsidR="00591F7E" w:rsidRPr="00591F7E" w:rsidRDefault="00591F7E" w:rsidP="4163A50B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  <w:r w:rsidRPr="006303B1">
              <w:rPr>
                <w:rFonts w:eastAsia="Calibri"/>
                <w:sz w:val="16"/>
                <w:szCs w:val="16"/>
              </w:rPr>
              <w:t>-Talk4Writing’ techniques used from P1-P3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</w:p>
          <w:p w14:paraId="31F035B1" w14:textId="7CDE84C6" w:rsidR="0076569E" w:rsidRDefault="0076569E" w:rsidP="001E54E2">
            <w:pPr>
              <w:spacing w:after="0" w:line="2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591F7E">
              <w:rPr>
                <w:rFonts w:eastAsia="Calibri"/>
                <w:b/>
                <w:bCs/>
                <w:sz w:val="18"/>
                <w:szCs w:val="18"/>
              </w:rPr>
              <w:t>The Arts</w:t>
            </w:r>
          </w:p>
          <w:p w14:paraId="7F98999C" w14:textId="7955B955" w:rsidR="00591F7E" w:rsidRPr="006303B1" w:rsidRDefault="00591F7E" w:rsidP="001E54E2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-Pupils’ creative skills developed through art, music and drama </w:t>
            </w:r>
            <w:r w:rsidR="006303B1" w:rsidRPr="006303B1">
              <w:rPr>
                <w:rFonts w:eastAsia="Calibri"/>
                <w:sz w:val="16"/>
                <w:szCs w:val="16"/>
              </w:rPr>
              <w:t>lessons and extra-curricular activities.</w:t>
            </w:r>
          </w:p>
          <w:p w14:paraId="4E0EE751" w14:textId="005AC8D2" w:rsidR="00591F7E" w:rsidRPr="006303B1" w:rsidRDefault="00591F7E" w:rsidP="001E54E2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-Pupils welcome art, </w:t>
            </w:r>
            <w:proofErr w:type="gramStart"/>
            <w:r w:rsidRPr="006303B1">
              <w:rPr>
                <w:rFonts w:eastAsia="Calibri"/>
                <w:sz w:val="16"/>
                <w:szCs w:val="16"/>
              </w:rPr>
              <w:t>music</w:t>
            </w:r>
            <w:proofErr w:type="gramEnd"/>
            <w:r w:rsidRPr="006303B1">
              <w:rPr>
                <w:rFonts w:eastAsia="Calibri"/>
                <w:sz w:val="16"/>
                <w:szCs w:val="16"/>
              </w:rPr>
              <w:t xml:space="preserve"> and drama visitors into our school.</w:t>
            </w:r>
          </w:p>
          <w:p w14:paraId="10A64329" w14:textId="77BE8DC9" w:rsidR="00591F7E" w:rsidRPr="00591F7E" w:rsidRDefault="00591F7E" w:rsidP="00D8019E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14:paraId="5F7A960F" w14:textId="78A6903E" w:rsidR="001E54E2" w:rsidRPr="00591F7E" w:rsidRDefault="00A3794C" w:rsidP="00064909">
            <w:pPr>
              <w:spacing w:after="0" w:line="2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591F7E">
              <w:rPr>
                <w:rFonts w:eastAsia="Calibri"/>
                <w:b/>
                <w:bCs/>
                <w:sz w:val="18"/>
                <w:szCs w:val="18"/>
              </w:rPr>
              <w:t>ICT</w:t>
            </w:r>
          </w:p>
          <w:p w14:paraId="0CA44DDD" w14:textId="0AB777A5" w:rsidR="006303B1" w:rsidRPr="006303B1" w:rsidRDefault="006303B1" w:rsidP="0006490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-ICT Policy reviewed.</w:t>
            </w:r>
          </w:p>
          <w:p w14:paraId="28F8891F" w14:textId="2DD983DC" w:rsidR="00E80156" w:rsidRPr="006303B1" w:rsidRDefault="00E80156" w:rsidP="0006490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-New iPads purchased for school and integrated into all Areas of Learning. </w:t>
            </w:r>
          </w:p>
          <w:p w14:paraId="39FA6F50" w14:textId="36981109" w:rsidR="00E80156" w:rsidRPr="006303B1" w:rsidRDefault="00E80156" w:rsidP="0006490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-Evidence Me is used as an observation tool to monitor pupils’ learning.</w:t>
            </w:r>
          </w:p>
          <w:p w14:paraId="02D25134" w14:textId="137438F0" w:rsidR="00E80156" w:rsidRPr="006303B1" w:rsidRDefault="00E80156" w:rsidP="0006490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-The school website continues to be used to update all aspects of school life and showcase pupils’ learning.</w:t>
            </w:r>
          </w:p>
          <w:p w14:paraId="4DF34870" w14:textId="77777777" w:rsidR="00D8019E" w:rsidRPr="00591F7E" w:rsidRDefault="00D8019E" w:rsidP="00D8019E">
            <w:pPr>
              <w:spacing w:after="0" w:line="2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591F7E">
              <w:rPr>
                <w:rFonts w:eastAsia="Calibri"/>
                <w:b/>
                <w:bCs/>
                <w:sz w:val="18"/>
                <w:szCs w:val="18"/>
              </w:rPr>
              <w:t>WAU</w:t>
            </w:r>
          </w:p>
          <w:p w14:paraId="31549FA2" w14:textId="191B21B9" w:rsidR="006303B1" w:rsidRPr="006303B1" w:rsidRDefault="006303B1" w:rsidP="00E4799A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-New WAU policy created and ratified by the </w:t>
            </w:r>
            <w:proofErr w:type="spellStart"/>
            <w:r w:rsidRPr="006303B1">
              <w:rPr>
                <w:rFonts w:eastAsia="Calibri"/>
                <w:sz w:val="16"/>
                <w:szCs w:val="16"/>
              </w:rPr>
              <w:t>BoGs</w:t>
            </w:r>
            <w:proofErr w:type="spellEnd"/>
            <w:r w:rsidRPr="006303B1">
              <w:rPr>
                <w:rFonts w:eastAsia="Calibri"/>
                <w:sz w:val="16"/>
                <w:szCs w:val="16"/>
              </w:rPr>
              <w:t>.</w:t>
            </w:r>
          </w:p>
          <w:p w14:paraId="5A39BBE3" w14:textId="4B2A503A" w:rsidR="00D8019E" w:rsidRPr="00D8019E" w:rsidRDefault="000F478A" w:rsidP="00E4799A">
            <w:pPr>
              <w:spacing w:after="0" w:line="20" w:lineRule="atLeast"/>
              <w:rPr>
                <w:rFonts w:eastAsia="Calibri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-Stem and Steam activities integrated into WAU </w:t>
            </w:r>
            <w:r w:rsidR="006303B1" w:rsidRPr="006303B1">
              <w:rPr>
                <w:rFonts w:eastAsia="Calibri"/>
                <w:sz w:val="16"/>
                <w:szCs w:val="16"/>
              </w:rPr>
              <w:t xml:space="preserve">lessons, </w:t>
            </w:r>
            <w:r w:rsidRPr="006303B1">
              <w:rPr>
                <w:rFonts w:eastAsia="Calibri"/>
                <w:sz w:val="16"/>
                <w:szCs w:val="16"/>
              </w:rPr>
              <w:t xml:space="preserve">Play Based Learning </w:t>
            </w:r>
            <w:r w:rsidR="00591F7E" w:rsidRPr="006303B1">
              <w:rPr>
                <w:rFonts w:eastAsia="Calibri"/>
                <w:sz w:val="16"/>
                <w:szCs w:val="16"/>
              </w:rPr>
              <w:t xml:space="preserve">and develop </w:t>
            </w:r>
            <w:r w:rsidR="006303B1" w:rsidRPr="006303B1">
              <w:rPr>
                <w:rFonts w:eastAsia="Calibri"/>
                <w:sz w:val="16"/>
                <w:szCs w:val="16"/>
              </w:rPr>
              <w:t>higher level</w:t>
            </w:r>
            <w:r w:rsidR="00591F7E" w:rsidRPr="006303B1">
              <w:rPr>
                <w:rFonts w:eastAsia="Calibri"/>
                <w:sz w:val="16"/>
                <w:szCs w:val="16"/>
              </w:rPr>
              <w:t xml:space="preserve"> Thinking Skills and Personal Capabilities</w:t>
            </w:r>
            <w:r w:rsidR="00591F7E" w:rsidRPr="006303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626B661F" w14:textId="630C6655" w:rsidR="002736C5" w:rsidRDefault="00AA6EA7" w:rsidP="002736C5">
            <w:pPr>
              <w:spacing w:after="0" w:line="2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Play/Activity Based Learning</w:t>
            </w:r>
          </w:p>
          <w:p w14:paraId="5534D3FF" w14:textId="3E7B83C3" w:rsidR="006303B1" w:rsidRPr="006303B1" w:rsidRDefault="006303B1" w:rsidP="002736C5">
            <w:pPr>
              <w:spacing w:after="0" w:line="20" w:lineRule="atLeast"/>
              <w:rPr>
                <w:rFonts w:eastAsia="Calibri"/>
                <w:bCs/>
                <w:sz w:val="16"/>
                <w:szCs w:val="16"/>
              </w:rPr>
            </w:pPr>
            <w:r w:rsidRPr="006303B1">
              <w:rPr>
                <w:rFonts w:eastAsia="Calibri"/>
                <w:bCs/>
                <w:sz w:val="16"/>
                <w:szCs w:val="16"/>
              </w:rPr>
              <w:t xml:space="preserve">-New Play Based and Activity Based Policy created and ratified by the </w:t>
            </w:r>
            <w:proofErr w:type="spellStart"/>
            <w:r w:rsidRPr="006303B1">
              <w:rPr>
                <w:rFonts w:eastAsia="Calibri"/>
                <w:bCs/>
                <w:sz w:val="16"/>
                <w:szCs w:val="16"/>
              </w:rPr>
              <w:t>BoGs</w:t>
            </w:r>
            <w:proofErr w:type="spellEnd"/>
            <w:r w:rsidRPr="006303B1">
              <w:rPr>
                <w:rFonts w:eastAsia="Calibri"/>
                <w:bCs/>
                <w:sz w:val="16"/>
                <w:szCs w:val="16"/>
              </w:rPr>
              <w:t xml:space="preserve">. </w:t>
            </w:r>
          </w:p>
          <w:p w14:paraId="4CAD6E55" w14:textId="40E96783" w:rsidR="00BA0E48" w:rsidRPr="006303B1" w:rsidRDefault="00BA0E48" w:rsidP="002736C5">
            <w:pPr>
              <w:spacing w:after="0" w:line="20" w:lineRule="atLeast"/>
              <w:rPr>
                <w:rFonts w:eastAsia="Calibri"/>
                <w:bCs/>
                <w:sz w:val="16"/>
                <w:szCs w:val="16"/>
              </w:rPr>
            </w:pPr>
            <w:r w:rsidRPr="006303B1">
              <w:rPr>
                <w:rFonts w:eastAsia="Calibri"/>
                <w:bCs/>
                <w:sz w:val="16"/>
                <w:szCs w:val="16"/>
              </w:rPr>
              <w:t>-New outdoor sheds purchased to store outdoor learning resources.</w:t>
            </w:r>
          </w:p>
          <w:p w14:paraId="01630510" w14:textId="513E2981" w:rsidR="00BA0E48" w:rsidRPr="006303B1" w:rsidRDefault="00BA0E48" w:rsidP="002736C5">
            <w:pPr>
              <w:spacing w:after="0" w:line="20" w:lineRule="atLeast"/>
              <w:rPr>
                <w:rFonts w:eastAsia="Calibri"/>
                <w:bCs/>
                <w:sz w:val="16"/>
                <w:szCs w:val="16"/>
              </w:rPr>
            </w:pPr>
            <w:r w:rsidRPr="006303B1">
              <w:rPr>
                <w:rFonts w:eastAsia="Calibri"/>
                <w:bCs/>
                <w:sz w:val="16"/>
                <w:szCs w:val="16"/>
              </w:rPr>
              <w:t xml:space="preserve">-Outdoor areas maintained to a high standard to support </w:t>
            </w:r>
            <w:r w:rsidR="006303B1" w:rsidRPr="006303B1">
              <w:rPr>
                <w:rFonts w:eastAsia="Calibri"/>
                <w:bCs/>
                <w:sz w:val="16"/>
                <w:szCs w:val="16"/>
              </w:rPr>
              <w:t xml:space="preserve">and enhance </w:t>
            </w:r>
            <w:r w:rsidRPr="006303B1">
              <w:rPr>
                <w:rFonts w:eastAsia="Calibri"/>
                <w:bCs/>
                <w:sz w:val="16"/>
                <w:szCs w:val="16"/>
              </w:rPr>
              <w:t xml:space="preserve">pupil learning. </w:t>
            </w:r>
          </w:p>
          <w:p w14:paraId="64523D65" w14:textId="77777777" w:rsidR="00BA0E48" w:rsidRPr="00591F7E" w:rsidRDefault="00BA0E48" w:rsidP="00BA0E48">
            <w:pPr>
              <w:spacing w:after="0" w:line="2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591F7E">
              <w:rPr>
                <w:rFonts w:eastAsia="Calibri"/>
                <w:b/>
                <w:bCs/>
                <w:sz w:val="18"/>
                <w:szCs w:val="18"/>
              </w:rPr>
              <w:t>Physical Development</w:t>
            </w:r>
          </w:p>
          <w:p w14:paraId="420A42C1" w14:textId="77777777" w:rsidR="00BA0E48" w:rsidRPr="006303B1" w:rsidRDefault="00BA0E48" w:rsidP="00BA0E4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 xml:space="preserve">-CORE NI lessons implemented from P1-P3 to develop pupils’ dance, gymnastics, athletic and games skills. </w:t>
            </w:r>
          </w:p>
          <w:p w14:paraId="1EAFB1A5" w14:textId="77777777" w:rsidR="00BA0E48" w:rsidRPr="006303B1" w:rsidRDefault="00BA0E48" w:rsidP="00BA0E48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  <w:r w:rsidRPr="006303B1">
              <w:rPr>
                <w:rFonts w:eastAsia="Calibri"/>
                <w:sz w:val="16"/>
                <w:szCs w:val="16"/>
              </w:rPr>
              <w:t>-All pupils have access to a variety of playground resources to support their physical development</w:t>
            </w:r>
            <w:r w:rsidRPr="006303B1">
              <w:rPr>
                <w:rFonts w:eastAsia="Calibri"/>
                <w:sz w:val="18"/>
                <w:szCs w:val="18"/>
              </w:rPr>
              <w:t>.</w:t>
            </w:r>
          </w:p>
          <w:p w14:paraId="03252888" w14:textId="77777777" w:rsidR="001E54E2" w:rsidRDefault="00BA0E48" w:rsidP="00BA0E4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6303B1">
              <w:rPr>
                <w:rFonts w:eastAsia="Calibri"/>
                <w:sz w:val="16"/>
                <w:szCs w:val="16"/>
              </w:rPr>
              <w:t>-Pupils can attend a range of physical after school clubs delivered by Sporting experts in our local community.</w:t>
            </w:r>
          </w:p>
          <w:p w14:paraId="113FB447" w14:textId="5D8CF1CD" w:rsidR="00305F5C" w:rsidRPr="001B013C" w:rsidRDefault="00305F5C" w:rsidP="00BA0E48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</w:p>
        </w:tc>
      </w:tr>
      <w:tr w:rsidR="001572DB" w:rsidRPr="001B013C" w14:paraId="49FED026" w14:textId="77777777" w:rsidTr="4163A50B">
        <w:trPr>
          <w:trHeight w:val="247"/>
        </w:trPr>
        <w:tc>
          <w:tcPr>
            <w:tcW w:w="14999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15E28C" w14:textId="77777777" w:rsidR="001572DB" w:rsidRDefault="001572DB" w:rsidP="001572DB">
            <w:pPr>
              <w:spacing w:after="0" w:line="20" w:lineRule="atLeas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572DB">
              <w:rPr>
                <w:rFonts w:eastAsia="Calibri"/>
                <w:b/>
                <w:sz w:val="24"/>
                <w:szCs w:val="24"/>
              </w:rPr>
              <w:t>Improving Leadership and Management</w:t>
            </w:r>
          </w:p>
        </w:tc>
      </w:tr>
      <w:tr w:rsidR="002736C5" w:rsidRPr="001B013C" w14:paraId="334BDDA5" w14:textId="77777777" w:rsidTr="0086520D">
        <w:trPr>
          <w:trHeight w:val="1954"/>
        </w:trPr>
        <w:tc>
          <w:tcPr>
            <w:tcW w:w="4850" w:type="dxa"/>
            <w:tcBorders>
              <w:top w:val="nil"/>
            </w:tcBorders>
          </w:tcPr>
          <w:p w14:paraId="44DE1E4E" w14:textId="27199971" w:rsidR="002736C5" w:rsidRDefault="002736C5" w:rsidP="00064909">
            <w:pPr>
              <w:spacing w:after="0" w:line="20" w:lineRule="atLeast"/>
              <w:rPr>
                <w:rFonts w:eastAsia="Calibri"/>
                <w:b/>
                <w:sz w:val="18"/>
                <w:szCs w:val="18"/>
              </w:rPr>
            </w:pPr>
            <w:r w:rsidRPr="004B36FB">
              <w:rPr>
                <w:rFonts w:eastAsia="Calibri"/>
                <w:b/>
                <w:sz w:val="18"/>
                <w:szCs w:val="18"/>
              </w:rPr>
              <w:t>Subject leaders</w:t>
            </w:r>
          </w:p>
          <w:p w14:paraId="0EA05FE9" w14:textId="47696A48" w:rsidR="006A5FBA" w:rsidRDefault="006A5FBA" w:rsidP="0091439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A5510E">
              <w:rPr>
                <w:rFonts w:eastAsia="Calibri"/>
                <w:sz w:val="16"/>
                <w:szCs w:val="16"/>
              </w:rPr>
              <w:t>-New Vice Principal appointed</w:t>
            </w:r>
            <w:r w:rsidR="00A5510E" w:rsidRPr="00A5510E">
              <w:rPr>
                <w:rFonts w:eastAsia="Calibri"/>
                <w:sz w:val="16"/>
                <w:szCs w:val="16"/>
              </w:rPr>
              <w:t xml:space="preserve"> and links established with neighbouring schools. </w:t>
            </w:r>
          </w:p>
          <w:p w14:paraId="321F1583" w14:textId="267ED0B1" w:rsidR="00A5510E" w:rsidRDefault="00A5510E" w:rsidP="0091439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-New Numeracy and Assistant Assessment Co-ordinator appointed.</w:t>
            </w:r>
          </w:p>
          <w:p w14:paraId="36C22B66" w14:textId="0B937881" w:rsidR="00A5510E" w:rsidRDefault="00A5510E" w:rsidP="0091439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-Develop more effective links between key co-ordinators.</w:t>
            </w:r>
          </w:p>
          <w:p w14:paraId="3382A882" w14:textId="1E4A9CC7" w:rsidR="00A5510E" w:rsidRDefault="00A5510E" w:rsidP="0091439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-The Arts is developed into 3 subjects with action plans and evaluations for each.</w:t>
            </w:r>
          </w:p>
          <w:p w14:paraId="2F6D5057" w14:textId="1EF92B90" w:rsidR="00A5510E" w:rsidRDefault="00A5510E" w:rsidP="0091439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-Co-ordinators share best practice during East Belfast Cluster Groups for Literacy, Numeracy, Play Based </w:t>
            </w:r>
            <w:proofErr w:type="gramStart"/>
            <w:r>
              <w:rPr>
                <w:rFonts w:eastAsia="Calibri"/>
                <w:sz w:val="16"/>
                <w:szCs w:val="16"/>
              </w:rPr>
              <w:t>Learning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and ICT.</w:t>
            </w:r>
          </w:p>
          <w:p w14:paraId="687EA500" w14:textId="77777777" w:rsidR="006A5FBA" w:rsidRDefault="00A5510E" w:rsidP="0091439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-Principal will meet regularly with our 3 neighbouring schools. </w:t>
            </w:r>
          </w:p>
          <w:p w14:paraId="27D498ED" w14:textId="77777777" w:rsidR="00DC5C2C" w:rsidRDefault="00DC5C2C" w:rsidP="0091439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</w:p>
          <w:p w14:paraId="441210E2" w14:textId="77777777" w:rsidR="00305F5C" w:rsidRDefault="00305F5C" w:rsidP="0091439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</w:p>
          <w:p w14:paraId="0DCDC2BB" w14:textId="7735DD7B" w:rsidR="00DC5C2C" w:rsidRPr="00A5510E" w:rsidRDefault="00DC5C2C" w:rsidP="00914398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nil"/>
            </w:tcBorders>
          </w:tcPr>
          <w:p w14:paraId="7D615EA8" w14:textId="77777777" w:rsidR="002736C5" w:rsidRDefault="00C06FEC" w:rsidP="0080392D">
            <w:pPr>
              <w:spacing w:after="0" w:line="2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C06FEC">
              <w:rPr>
                <w:rFonts w:eastAsia="Calibri"/>
                <w:b/>
                <w:bCs/>
                <w:sz w:val="18"/>
                <w:szCs w:val="18"/>
              </w:rPr>
              <w:t>Self-Evaluation</w:t>
            </w:r>
          </w:p>
          <w:p w14:paraId="1795D6C1" w14:textId="75C653B7" w:rsidR="00C06FEC" w:rsidRDefault="00305F5C" w:rsidP="0080392D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-Develop a culture of self-evaluation throughout the school with a clear focus upon continuous improvement.</w:t>
            </w:r>
          </w:p>
          <w:p w14:paraId="29FD586C" w14:textId="77777777" w:rsidR="00305F5C" w:rsidRDefault="00305F5C" w:rsidP="0080392D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-Curricular area co-ordinators use ISEF documents to monitor and evaluate subjects. </w:t>
            </w:r>
          </w:p>
          <w:p w14:paraId="7CEEA2CA" w14:textId="77777777" w:rsidR="00305F5C" w:rsidRDefault="00305F5C" w:rsidP="0080392D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-Termly ‘Curricular Conversations’ in place to discuss progress of each area of learning and to evaluate the impact of each action plan.  </w:t>
            </w:r>
          </w:p>
          <w:p w14:paraId="72A3D3EC" w14:textId="15FE2A0B" w:rsidR="00156EBB" w:rsidRPr="00305F5C" w:rsidRDefault="00156EBB" w:rsidP="0080392D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-All staff and members contribute to forming our new vision and values for our school.</w:t>
            </w:r>
          </w:p>
        </w:tc>
        <w:tc>
          <w:tcPr>
            <w:tcW w:w="5078" w:type="dxa"/>
            <w:tcBorders>
              <w:top w:val="nil"/>
            </w:tcBorders>
          </w:tcPr>
          <w:p w14:paraId="4416EDBA" w14:textId="1598B1F8" w:rsidR="002736C5" w:rsidRDefault="00141498" w:rsidP="00064909">
            <w:pPr>
              <w:spacing w:after="0" w:line="20" w:lineRule="atLeast"/>
              <w:rPr>
                <w:rFonts w:eastAsia="Calibri"/>
                <w:b/>
                <w:sz w:val="18"/>
                <w:szCs w:val="18"/>
              </w:rPr>
            </w:pPr>
            <w:r w:rsidRPr="004B36FB">
              <w:rPr>
                <w:rFonts w:eastAsia="Calibri"/>
                <w:b/>
                <w:sz w:val="18"/>
                <w:szCs w:val="18"/>
              </w:rPr>
              <w:t>Training</w:t>
            </w:r>
          </w:p>
          <w:p w14:paraId="5A668F56" w14:textId="77777777" w:rsidR="00F516FD" w:rsidRPr="00305F5C" w:rsidRDefault="00F516FD" w:rsidP="00F516FD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305F5C">
              <w:rPr>
                <w:rFonts w:eastAsia="Calibri"/>
                <w:sz w:val="16"/>
                <w:szCs w:val="16"/>
              </w:rPr>
              <w:t>-Middle Leaders receive training in high quality action planning and evaluations.</w:t>
            </w:r>
          </w:p>
          <w:p w14:paraId="2B95B22E" w14:textId="77777777" w:rsidR="00F516FD" w:rsidRPr="00305F5C" w:rsidRDefault="00F516FD" w:rsidP="00F516FD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305F5C">
              <w:rPr>
                <w:rFonts w:eastAsia="Calibri"/>
                <w:sz w:val="16"/>
                <w:szCs w:val="16"/>
              </w:rPr>
              <w:t xml:space="preserve">-Claire Devlin courses delivered to Numeracy, Play and WAU leaders.  </w:t>
            </w:r>
          </w:p>
          <w:p w14:paraId="7FFDE263" w14:textId="77777777" w:rsidR="000F454F" w:rsidRDefault="00F516FD" w:rsidP="000F454F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305F5C">
              <w:rPr>
                <w:rFonts w:eastAsia="Calibri"/>
                <w:sz w:val="16"/>
                <w:szCs w:val="16"/>
              </w:rPr>
              <w:t>-All staff received up-to-date Outdoor Practice training and pupil interaction.</w:t>
            </w:r>
          </w:p>
          <w:p w14:paraId="3000B413" w14:textId="4206846C" w:rsidR="00305F5C" w:rsidRPr="000F454F" w:rsidRDefault="00305F5C" w:rsidP="000F454F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  <w:r w:rsidRPr="00305F5C">
              <w:rPr>
                <w:rFonts w:eastAsia="Calibri"/>
                <w:sz w:val="16"/>
                <w:szCs w:val="16"/>
              </w:rPr>
              <w:t>-Literacy Co-ordinator trained by Pie Corbett in ‘Talk 4 Writing.’</w:t>
            </w:r>
          </w:p>
        </w:tc>
      </w:tr>
      <w:tr w:rsidR="002736C5" w:rsidRPr="001B013C" w14:paraId="35510F1D" w14:textId="77777777" w:rsidTr="4163A50B">
        <w:trPr>
          <w:trHeight w:val="241"/>
        </w:trPr>
        <w:tc>
          <w:tcPr>
            <w:tcW w:w="14999" w:type="dxa"/>
            <w:gridSpan w:val="3"/>
            <w:shd w:val="clear" w:color="auto" w:fill="E2EFD9" w:themeFill="accent6" w:themeFillTint="33"/>
          </w:tcPr>
          <w:p w14:paraId="6A6F41A9" w14:textId="77777777" w:rsidR="002736C5" w:rsidRPr="001572DB" w:rsidRDefault="00AA2B2F" w:rsidP="001572DB">
            <w:pPr>
              <w:spacing w:after="0" w:line="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Making Better L</w:t>
            </w:r>
            <w:r w:rsidR="001572DB" w:rsidRPr="001572DB">
              <w:rPr>
                <w:rFonts w:eastAsia="Calibri"/>
                <w:b/>
                <w:sz w:val="24"/>
                <w:szCs w:val="24"/>
              </w:rPr>
              <w:t>inks with the Community</w:t>
            </w:r>
          </w:p>
        </w:tc>
      </w:tr>
      <w:tr w:rsidR="002736C5" w:rsidRPr="001B013C" w14:paraId="3E915032" w14:textId="77777777" w:rsidTr="0086520D">
        <w:trPr>
          <w:trHeight w:val="1426"/>
        </w:trPr>
        <w:tc>
          <w:tcPr>
            <w:tcW w:w="4850" w:type="dxa"/>
          </w:tcPr>
          <w:p w14:paraId="5E0D79DA" w14:textId="77777777" w:rsidR="002736C5" w:rsidRPr="004B36FB" w:rsidRDefault="002736C5" w:rsidP="00064909">
            <w:pPr>
              <w:spacing w:after="0" w:line="20" w:lineRule="atLeast"/>
              <w:rPr>
                <w:rFonts w:eastAsia="Calibri"/>
                <w:b/>
                <w:sz w:val="18"/>
                <w:szCs w:val="18"/>
              </w:rPr>
            </w:pPr>
            <w:r w:rsidRPr="004B36FB">
              <w:rPr>
                <w:rFonts w:eastAsia="Calibri"/>
                <w:b/>
                <w:sz w:val="18"/>
                <w:szCs w:val="18"/>
              </w:rPr>
              <w:t>Communicating Information</w:t>
            </w:r>
          </w:p>
          <w:p w14:paraId="52100447" w14:textId="77777777" w:rsidR="002736C5" w:rsidRPr="004C5605" w:rsidRDefault="00305F5C" w:rsidP="0006490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4C5605">
              <w:rPr>
                <w:rFonts w:eastAsia="Calibri"/>
                <w:sz w:val="16"/>
                <w:szCs w:val="16"/>
              </w:rPr>
              <w:t>-Continue to develop the effective use of the Seesaw App as our main means of communication with families.</w:t>
            </w:r>
          </w:p>
          <w:p w14:paraId="41BF0BDE" w14:textId="77777777" w:rsidR="00305F5C" w:rsidRPr="004C5605" w:rsidRDefault="00305F5C" w:rsidP="00064909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4C5605">
              <w:rPr>
                <w:rFonts w:eastAsia="Calibri"/>
                <w:sz w:val="16"/>
                <w:szCs w:val="16"/>
              </w:rPr>
              <w:t>-Review and update the website with key dates, information and to show case standards of pupil learning.</w:t>
            </w:r>
          </w:p>
          <w:p w14:paraId="4B94D5A5" w14:textId="0B51C247" w:rsidR="00305F5C" w:rsidRPr="004B36FB" w:rsidRDefault="00305F5C" w:rsidP="00064909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  <w:r w:rsidRPr="004C5605">
              <w:rPr>
                <w:rFonts w:eastAsia="Calibri"/>
                <w:sz w:val="16"/>
                <w:szCs w:val="16"/>
              </w:rPr>
              <w:t xml:space="preserve">-Year group Newsletters created on a half termly basis. </w:t>
            </w:r>
          </w:p>
        </w:tc>
        <w:tc>
          <w:tcPr>
            <w:tcW w:w="5071" w:type="dxa"/>
          </w:tcPr>
          <w:p w14:paraId="610329DB" w14:textId="77777777" w:rsidR="00CC2480" w:rsidRPr="004B36FB" w:rsidRDefault="00CC2480" w:rsidP="00064909">
            <w:pPr>
              <w:spacing w:after="0" w:line="20" w:lineRule="atLeast"/>
              <w:rPr>
                <w:rFonts w:eastAsia="Calibri"/>
                <w:b/>
                <w:sz w:val="18"/>
                <w:szCs w:val="18"/>
              </w:rPr>
            </w:pPr>
            <w:r w:rsidRPr="004B36FB">
              <w:rPr>
                <w:rFonts w:eastAsia="Calibri"/>
                <w:b/>
                <w:sz w:val="18"/>
                <w:szCs w:val="18"/>
              </w:rPr>
              <w:t>Parental involvement</w:t>
            </w:r>
          </w:p>
          <w:p w14:paraId="558CC959" w14:textId="77777777" w:rsidR="002736C5" w:rsidRDefault="00305F5C" w:rsidP="00064909">
            <w:pPr>
              <w:spacing w:after="0"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-Stay and Play sessions implemented in every year group, twice annually. </w:t>
            </w:r>
          </w:p>
          <w:p w14:paraId="79D61A4A" w14:textId="77777777" w:rsidR="00305F5C" w:rsidRDefault="00305F5C" w:rsidP="00064909">
            <w:pPr>
              <w:spacing w:after="0"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-Parent information sessions delivered for transitioning and / or curricular information talks.</w:t>
            </w:r>
          </w:p>
          <w:p w14:paraId="27B42B6D" w14:textId="77777777" w:rsidR="00305F5C" w:rsidRDefault="00305F5C" w:rsidP="00064909">
            <w:pPr>
              <w:spacing w:after="0"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-Parent – Teacher consultations take place in October and March.</w:t>
            </w:r>
          </w:p>
          <w:p w14:paraId="0E3FC43B" w14:textId="4470CCB8" w:rsidR="00305F5C" w:rsidRDefault="00305F5C" w:rsidP="00064909">
            <w:pPr>
              <w:spacing w:after="0"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-Parents complete </w:t>
            </w:r>
            <w:r w:rsidR="0080521D">
              <w:rPr>
                <w:color w:val="000000"/>
                <w:sz w:val="16"/>
                <w:szCs w:val="16"/>
              </w:rPr>
              <w:t xml:space="preserve">end of year </w:t>
            </w:r>
            <w:r>
              <w:rPr>
                <w:color w:val="000000"/>
                <w:sz w:val="16"/>
                <w:szCs w:val="16"/>
              </w:rPr>
              <w:t>questionnaire.</w:t>
            </w:r>
          </w:p>
          <w:p w14:paraId="2078DDBB" w14:textId="77777777" w:rsidR="00305F5C" w:rsidRDefault="00305F5C" w:rsidP="00064909">
            <w:pPr>
              <w:spacing w:after="0"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-Coffee mornings, CFC breakfast club, and ECO swaps promoted.</w:t>
            </w:r>
          </w:p>
          <w:p w14:paraId="2698DD0B" w14:textId="77777777" w:rsidR="00305F5C" w:rsidRDefault="00305F5C" w:rsidP="00064909">
            <w:pPr>
              <w:spacing w:after="0"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2681A">
              <w:rPr>
                <w:color w:val="000000"/>
                <w:sz w:val="16"/>
                <w:szCs w:val="16"/>
              </w:rPr>
              <w:t>PTA active with 1 teacher representative.</w:t>
            </w:r>
          </w:p>
          <w:p w14:paraId="3742108C" w14:textId="366A7A39" w:rsidR="00C2681A" w:rsidRDefault="00C2681A" w:rsidP="00064909">
            <w:pPr>
              <w:spacing w:after="0"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-Parent Forum created to provide a platform for parent voice.</w:t>
            </w:r>
          </w:p>
          <w:p w14:paraId="53B1395F" w14:textId="3A9625F3" w:rsidR="00156EBB" w:rsidRDefault="00156EBB" w:rsidP="00064909">
            <w:pPr>
              <w:spacing w:after="0"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-Parent </w:t>
            </w:r>
            <w:r w:rsidR="00BF4069">
              <w:rPr>
                <w:color w:val="000000"/>
                <w:sz w:val="16"/>
                <w:szCs w:val="16"/>
              </w:rPr>
              <w:t>Forum</w:t>
            </w:r>
            <w:r>
              <w:rPr>
                <w:color w:val="000000"/>
                <w:sz w:val="16"/>
                <w:szCs w:val="16"/>
              </w:rPr>
              <w:t xml:space="preserve"> to be part of establishing the new vision and values for our school. </w:t>
            </w:r>
          </w:p>
          <w:p w14:paraId="3DEEC669" w14:textId="6469507F" w:rsidR="00C2681A" w:rsidRPr="00305F5C" w:rsidRDefault="00C2681A" w:rsidP="00064909">
            <w:pPr>
              <w:spacing w:after="0"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5078" w:type="dxa"/>
          </w:tcPr>
          <w:p w14:paraId="4D094339" w14:textId="77777777" w:rsidR="002736C5" w:rsidRPr="004B36FB" w:rsidRDefault="002736C5" w:rsidP="00A40C56">
            <w:pPr>
              <w:spacing w:after="0" w:line="20" w:lineRule="atLeast"/>
              <w:rPr>
                <w:rFonts w:eastAsia="Calibri"/>
                <w:b/>
                <w:sz w:val="18"/>
                <w:szCs w:val="18"/>
              </w:rPr>
            </w:pPr>
            <w:r w:rsidRPr="004B36FB">
              <w:rPr>
                <w:rFonts w:eastAsia="Calibri"/>
                <w:b/>
                <w:sz w:val="18"/>
                <w:szCs w:val="18"/>
              </w:rPr>
              <w:t>Parent support</w:t>
            </w:r>
          </w:p>
          <w:p w14:paraId="42F89555" w14:textId="54B473E3" w:rsidR="009E7154" w:rsidRDefault="00C2681A" w:rsidP="009E7154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C2681A">
              <w:rPr>
                <w:rFonts w:eastAsia="Calibri"/>
                <w:sz w:val="16"/>
                <w:szCs w:val="16"/>
              </w:rPr>
              <w:t xml:space="preserve">-Refer parents to </w:t>
            </w:r>
            <w:r>
              <w:rPr>
                <w:rFonts w:eastAsia="Calibri"/>
                <w:sz w:val="16"/>
                <w:szCs w:val="16"/>
              </w:rPr>
              <w:t xml:space="preserve">support agencies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Barnardos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, Parenting </w:t>
            </w:r>
            <w:r w:rsidR="004C5605">
              <w:rPr>
                <w:rFonts w:eastAsia="Calibri"/>
                <w:sz w:val="16"/>
                <w:szCs w:val="16"/>
              </w:rPr>
              <w:t>NI</w:t>
            </w:r>
            <w:r>
              <w:rPr>
                <w:rFonts w:eastAsia="Calibri"/>
                <w:sz w:val="16"/>
                <w:szCs w:val="16"/>
              </w:rPr>
              <w:t>, Family Support Hub and Carew Centre.</w:t>
            </w:r>
          </w:p>
          <w:p w14:paraId="657FC637" w14:textId="77777777" w:rsidR="00C2681A" w:rsidRPr="004C5605" w:rsidRDefault="00C2681A" w:rsidP="009E7154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4C5605">
              <w:rPr>
                <w:rFonts w:eastAsia="Calibri"/>
                <w:sz w:val="16"/>
                <w:szCs w:val="16"/>
              </w:rPr>
              <w:t>-Work closely with relevant statutory and voluntary agencies whose work impacts education.</w:t>
            </w:r>
          </w:p>
          <w:p w14:paraId="2A96CE71" w14:textId="77777777" w:rsidR="00C2681A" w:rsidRPr="004C5605" w:rsidRDefault="00C2681A" w:rsidP="009E7154">
            <w:pPr>
              <w:spacing w:after="0" w:line="20" w:lineRule="atLeast"/>
              <w:rPr>
                <w:rFonts w:eastAsia="Calibri"/>
                <w:sz w:val="16"/>
                <w:szCs w:val="16"/>
              </w:rPr>
            </w:pPr>
            <w:r w:rsidRPr="004C5605">
              <w:rPr>
                <w:rFonts w:eastAsia="Calibri"/>
                <w:sz w:val="16"/>
                <w:szCs w:val="16"/>
              </w:rPr>
              <w:t>-Direct parents to curricular areas of learning for extra academic support on our school’s website.</w:t>
            </w:r>
          </w:p>
          <w:p w14:paraId="3656B9AB" w14:textId="030685CE" w:rsidR="00C2681A" w:rsidRPr="004B36FB" w:rsidRDefault="00C2681A" w:rsidP="009E7154">
            <w:pPr>
              <w:spacing w:after="0" w:line="20" w:lineRule="atLeast"/>
              <w:rPr>
                <w:rFonts w:eastAsia="Calibri"/>
                <w:sz w:val="18"/>
                <w:szCs w:val="18"/>
              </w:rPr>
            </w:pPr>
            <w:r w:rsidRPr="004C5605">
              <w:rPr>
                <w:rFonts w:eastAsia="Calibri"/>
                <w:sz w:val="16"/>
                <w:szCs w:val="16"/>
              </w:rPr>
              <w:t xml:space="preserve">-Parent voice include within pupils’ PLPs. </w:t>
            </w:r>
          </w:p>
        </w:tc>
      </w:tr>
    </w:tbl>
    <w:p w14:paraId="049F31CB" w14:textId="50BBC39E" w:rsidR="004362AC" w:rsidRDefault="004362AC"/>
    <w:sectPr w:rsidR="004362AC" w:rsidSect="004362AC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8261" w14:textId="77777777" w:rsidR="004362AC" w:rsidRDefault="004362AC" w:rsidP="004362AC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4362AC" w:rsidRDefault="004362AC" w:rsidP="0043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652C" w14:textId="77777777" w:rsidR="004362AC" w:rsidRDefault="004362AC" w:rsidP="004362AC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4362AC" w:rsidRDefault="004362AC" w:rsidP="0043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ECDA" w14:textId="6E8BC8A1" w:rsidR="004362AC" w:rsidRPr="00CC39B4" w:rsidRDefault="004362AC" w:rsidP="004362AC">
    <w:pPr>
      <w:pStyle w:val="Header"/>
      <w:shd w:val="clear" w:color="auto" w:fill="538135" w:themeFill="accent6" w:themeFillShade="BF"/>
      <w:jc w:val="center"/>
      <w:rPr>
        <w:color w:val="FFFFFF" w:themeColor="background1"/>
      </w:rPr>
    </w:pPr>
    <w:proofErr w:type="spellStart"/>
    <w:r w:rsidRPr="004362AC">
      <w:rPr>
        <w:color w:val="FFFFFF" w:themeColor="background1"/>
      </w:rPr>
      <w:t>Dundela</w:t>
    </w:r>
    <w:proofErr w:type="spellEnd"/>
    <w:r w:rsidRPr="004362AC">
      <w:rPr>
        <w:color w:val="FFFFFF" w:themeColor="background1"/>
      </w:rPr>
      <w:t xml:space="preserve"> Infants’ School and Nursery </w:t>
    </w:r>
    <w:r w:rsidR="00125817" w:rsidRPr="004362AC">
      <w:rPr>
        <w:color w:val="FFFFFF" w:themeColor="background1"/>
      </w:rPr>
      <w:t>Unit</w:t>
    </w:r>
    <w:r w:rsidR="00125817">
      <w:rPr>
        <w:color w:val="FFFFFF" w:themeColor="background1"/>
      </w:rPr>
      <w:t xml:space="preserve">                                                 </w:t>
    </w:r>
    <w:r w:rsidRPr="004362AC">
      <w:rPr>
        <w:color w:val="FFFFFF" w:themeColor="background1"/>
      </w:rPr>
      <w:t xml:space="preserve"> School Development Plan 20</w:t>
    </w:r>
    <w:r w:rsidR="00AB58A9">
      <w:rPr>
        <w:color w:val="FFFFFF" w:themeColor="background1"/>
      </w:rPr>
      <w:t>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AC"/>
    <w:rsid w:val="00027C0B"/>
    <w:rsid w:val="000B6EC3"/>
    <w:rsid w:val="000F454F"/>
    <w:rsid w:val="000F478A"/>
    <w:rsid w:val="00125817"/>
    <w:rsid w:val="00141498"/>
    <w:rsid w:val="00145B8E"/>
    <w:rsid w:val="00156EBB"/>
    <w:rsid w:val="001572DB"/>
    <w:rsid w:val="001B013C"/>
    <w:rsid w:val="001E54E2"/>
    <w:rsid w:val="00205FEC"/>
    <w:rsid w:val="00232A79"/>
    <w:rsid w:val="002436E3"/>
    <w:rsid w:val="002736C5"/>
    <w:rsid w:val="00293E4E"/>
    <w:rsid w:val="002A79DC"/>
    <w:rsid w:val="00305F5C"/>
    <w:rsid w:val="00352427"/>
    <w:rsid w:val="003C1E53"/>
    <w:rsid w:val="003D7672"/>
    <w:rsid w:val="003F355E"/>
    <w:rsid w:val="004362AC"/>
    <w:rsid w:val="004750F1"/>
    <w:rsid w:val="004B36FB"/>
    <w:rsid w:val="004B4F65"/>
    <w:rsid w:val="004C5605"/>
    <w:rsid w:val="004E13B4"/>
    <w:rsid w:val="00522EA1"/>
    <w:rsid w:val="00591F7E"/>
    <w:rsid w:val="006303B1"/>
    <w:rsid w:val="00640AC0"/>
    <w:rsid w:val="00645379"/>
    <w:rsid w:val="0066434F"/>
    <w:rsid w:val="006A5FBA"/>
    <w:rsid w:val="006C6375"/>
    <w:rsid w:val="006E324E"/>
    <w:rsid w:val="006F13F5"/>
    <w:rsid w:val="0076569E"/>
    <w:rsid w:val="007846E0"/>
    <w:rsid w:val="007A665A"/>
    <w:rsid w:val="007E7252"/>
    <w:rsid w:val="0080392D"/>
    <w:rsid w:val="0080521D"/>
    <w:rsid w:val="0085107A"/>
    <w:rsid w:val="008610B9"/>
    <w:rsid w:val="0086520D"/>
    <w:rsid w:val="00877BBD"/>
    <w:rsid w:val="008811D5"/>
    <w:rsid w:val="008B2ECF"/>
    <w:rsid w:val="008F38AD"/>
    <w:rsid w:val="00914398"/>
    <w:rsid w:val="009A0099"/>
    <w:rsid w:val="009B5C1E"/>
    <w:rsid w:val="009C7724"/>
    <w:rsid w:val="009E7154"/>
    <w:rsid w:val="00A262D4"/>
    <w:rsid w:val="00A31D6E"/>
    <w:rsid w:val="00A3794C"/>
    <w:rsid w:val="00A40C56"/>
    <w:rsid w:val="00A51277"/>
    <w:rsid w:val="00A5146B"/>
    <w:rsid w:val="00A5510E"/>
    <w:rsid w:val="00A67190"/>
    <w:rsid w:val="00A728C0"/>
    <w:rsid w:val="00AA2B2F"/>
    <w:rsid w:val="00AA6EA7"/>
    <w:rsid w:val="00AB58A9"/>
    <w:rsid w:val="00AE27A5"/>
    <w:rsid w:val="00AF0E34"/>
    <w:rsid w:val="00B04AB9"/>
    <w:rsid w:val="00B80056"/>
    <w:rsid w:val="00BA0E48"/>
    <w:rsid w:val="00BB3D93"/>
    <w:rsid w:val="00BB41B5"/>
    <w:rsid w:val="00BF4069"/>
    <w:rsid w:val="00C05EDF"/>
    <w:rsid w:val="00C06FEC"/>
    <w:rsid w:val="00C2681A"/>
    <w:rsid w:val="00C305C1"/>
    <w:rsid w:val="00CC2480"/>
    <w:rsid w:val="00CC39B4"/>
    <w:rsid w:val="00D07887"/>
    <w:rsid w:val="00D8019E"/>
    <w:rsid w:val="00DC0A61"/>
    <w:rsid w:val="00DC5C2C"/>
    <w:rsid w:val="00E4799A"/>
    <w:rsid w:val="00E80156"/>
    <w:rsid w:val="00E96441"/>
    <w:rsid w:val="00EA30F0"/>
    <w:rsid w:val="00EB49EC"/>
    <w:rsid w:val="00EE750F"/>
    <w:rsid w:val="00F516FD"/>
    <w:rsid w:val="00F91631"/>
    <w:rsid w:val="00FB2E14"/>
    <w:rsid w:val="00FD4F7C"/>
    <w:rsid w:val="00FF0CCA"/>
    <w:rsid w:val="00FF3EB8"/>
    <w:rsid w:val="0699C884"/>
    <w:rsid w:val="06B0F7A8"/>
    <w:rsid w:val="150461BA"/>
    <w:rsid w:val="330279FF"/>
    <w:rsid w:val="37BCC2C5"/>
    <w:rsid w:val="3AF46387"/>
    <w:rsid w:val="4163A50B"/>
    <w:rsid w:val="4A1681E2"/>
    <w:rsid w:val="4B1274D7"/>
    <w:rsid w:val="5181B65B"/>
    <w:rsid w:val="5CC612EC"/>
    <w:rsid w:val="6745E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BA5E"/>
  <w15:chartTrackingRefBased/>
  <w15:docId w15:val="{382CF739-9370-4EE5-8542-86349BA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AC"/>
  </w:style>
  <w:style w:type="paragraph" w:styleId="Footer">
    <w:name w:val="footer"/>
    <w:basedOn w:val="Normal"/>
    <w:link w:val="FooterChar"/>
    <w:uiPriority w:val="99"/>
    <w:unhideWhenUsed/>
    <w:rsid w:val="0043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AC"/>
  </w:style>
  <w:style w:type="table" w:styleId="TableGrid">
    <w:name w:val="Table Grid"/>
    <w:basedOn w:val="TableNormal"/>
    <w:uiPriority w:val="99"/>
    <w:rsid w:val="00A40C5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J Herron</cp:lastModifiedBy>
  <cp:revision>14</cp:revision>
  <cp:lastPrinted>2024-01-05T15:07:00Z</cp:lastPrinted>
  <dcterms:created xsi:type="dcterms:W3CDTF">2024-01-05T14:11:00Z</dcterms:created>
  <dcterms:modified xsi:type="dcterms:W3CDTF">2024-04-01T17:02:00Z</dcterms:modified>
</cp:coreProperties>
</file>